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6889F" w14:textId="77777777" w:rsidR="00AB5619" w:rsidRDefault="00AB5619" w:rsidP="00297A2E">
      <w:pPr>
        <w:jc w:val="both"/>
      </w:pPr>
    </w:p>
    <w:p w14:paraId="5F0688A2" w14:textId="1236CAEF" w:rsidR="00FF5B49" w:rsidRDefault="00FF5B49" w:rsidP="00B87335">
      <w:pPr>
        <w:jc w:val="both"/>
      </w:pPr>
      <w:r w:rsidRPr="00663126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F0688A7" wp14:editId="5F0688A8">
                <wp:simplePos x="0" y="0"/>
                <wp:positionH relativeFrom="margin">
                  <wp:align>center</wp:align>
                </wp:positionH>
                <wp:positionV relativeFrom="page">
                  <wp:posOffset>314325</wp:posOffset>
                </wp:positionV>
                <wp:extent cx="6742800" cy="1144800"/>
                <wp:effectExtent l="0" t="0" r="20320" b="17780"/>
                <wp:wrapTight wrapText="bothSides">
                  <wp:wrapPolygon edited="0">
                    <wp:start x="0" y="0"/>
                    <wp:lineTo x="0" y="21576"/>
                    <wp:lineTo x="21604" y="21576"/>
                    <wp:lineTo x="21604" y="0"/>
                    <wp:lineTo x="0" y="0"/>
                  </wp:wrapPolygon>
                </wp:wrapTight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2800" cy="11448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0688A9" w14:textId="77777777" w:rsidR="00FF5B49" w:rsidRDefault="00FF5B49" w:rsidP="00FF5B49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eastAsia="cs-CZ"/>
                                </w:rPr>
                                <w:drawing>
                                  <wp:inline distT="0" distB="0" distL="0" distR="0" wp14:anchorId="5F0688AF" wp14:editId="5F0688B0">
                                    <wp:extent cx="1907116" cy="1144270"/>
                                    <wp:effectExtent l="0" t="0" r="0" b="0"/>
                                    <wp:docPr id="10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F0688AA" w14:textId="77777777" w:rsidR="00FF5B49" w:rsidRPr="00A3051D" w:rsidRDefault="00FF5B49" w:rsidP="00FF5B49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5F0688AB" w14:textId="77777777" w:rsidR="00FF5B49" w:rsidRPr="00A3051D" w:rsidRDefault="00FF5B49" w:rsidP="00FF5B49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688AC" w14:textId="77777777" w:rsidR="00FF5B49" w:rsidRDefault="00FF5B49" w:rsidP="00FF5B49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LindeDaxOffice" w:hAnsi="LindeDaxOffice"/>
                                  <w:sz w:val="28"/>
                                  <w:szCs w:val="28"/>
                                </w:rPr>
                              </w:pPr>
                              <w:r w:rsidRPr="0086051A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bidi="cs-CZ"/>
                                </w:rPr>
                                <w:t>Tisková informace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bidi="cs-CZ"/>
                                </w:rPr>
                                <w:t>.</w:t>
                              </w:r>
                              <w:r w:rsidRPr="001F1ADE">
                                <w:rPr>
                                  <w:rFonts w:ascii="LindeDaxOffice" w:hAnsi="LindeDaxOffice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5F0688AD" w14:textId="77777777" w:rsidR="00FF5B49" w:rsidRPr="0086051A" w:rsidRDefault="00FF5B49" w:rsidP="00FF5B49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86051A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bidi="cs-CZ"/>
                                </w:rPr>
                                <w:t>Tisková zpráva.</w:t>
                              </w:r>
                            </w:p>
                            <w:p w14:paraId="5F0688AE" w14:textId="77777777" w:rsidR="00FF5B49" w:rsidRPr="007D0022" w:rsidRDefault="00FF5B49" w:rsidP="00FF5B49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688A7" id="Group 2" o:spid="_x0000_s1026" style="position:absolute;left:0;text-align:left;margin-left:0;margin-top:24.75pt;width:530.95pt;height:90.15pt;z-index:-251657216;mso-position-horizontal:center;mso-position-horizontal-relative:margin;mso-position-vertical-relative:page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M0MIA&#10;AADaAAAADwAAAGRycy9kb3ducmV2LnhtbESPQYvCMBSE7wv+h/AEb2u6CrJ2jbKIFUE8bPXg8dG8&#10;bUubl9LEtv57Iwgeh5n5hlltBlOLjlpXWlbwNY1AEGdWl5wruJyTz28QziNrrC2Tgjs52KxHHyuM&#10;te35j7rU5yJA2MWooPC+iaV0WUEG3dQ2xMH7t61BH2SbS91iH+CmlrMoWkiDJYeFAhvaFpRV6c0o&#10;2Hd9cqquN5PsLljJ7nxCeVwqNRkPvz8gPA3+HX61D1rBHJ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czQwgAAANoAAAAPAAAAAAAAAAAAAAAAAJgCAABkcnMvZG93&#10;bnJldi54bWxQSwUGAAAAAAQABAD1AAAAhwMAAAAA&#10;" strokeweight=".25pt">
                  <v:textbox inset="0,0,0,0">
                    <w:txbxContent>
                      <w:p w14:paraId="5F0688A9" w14:textId="77777777" w:rsidR="00FF5B49" w:rsidRDefault="00FF5B49" w:rsidP="00FF5B49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eastAsia="cs-CZ"/>
                          </w:rPr>
                          <w:drawing>
                            <wp:inline distT="0" distB="0" distL="0" distR="0" wp14:anchorId="5F0688AF" wp14:editId="5F0688B0">
                              <wp:extent cx="1907116" cy="1144270"/>
                              <wp:effectExtent l="0" t="0" r="0" b="0"/>
                              <wp:docPr id="10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F0688AA" w14:textId="77777777" w:rsidR="00FF5B49" w:rsidRPr="00A3051D" w:rsidRDefault="00FF5B49" w:rsidP="00FF5B49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5F0688AB" w14:textId="77777777" w:rsidR="00FF5B49" w:rsidRPr="00A3051D" w:rsidRDefault="00FF5B49" w:rsidP="00FF5B49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14:paraId="5F0688AC" w14:textId="77777777" w:rsidR="00FF5B49" w:rsidRDefault="00FF5B49" w:rsidP="00FF5B49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LindeDaxOffice" w:hAnsi="LindeDaxOffice"/>
                            <w:sz w:val="28"/>
                            <w:szCs w:val="28"/>
                          </w:rPr>
                        </w:pPr>
                        <w:r w:rsidRPr="0086051A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bidi="cs-CZ"/>
                          </w:rPr>
                          <w:t>Tisková informace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bidi="cs-CZ"/>
                          </w:rPr>
                          <w:t>.</w:t>
                        </w:r>
                        <w:r w:rsidRPr="001F1ADE">
                          <w:rPr>
                            <w:rFonts w:ascii="LindeDaxOffice" w:hAnsi="LindeDaxOffice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5F0688AD" w14:textId="77777777" w:rsidR="00FF5B49" w:rsidRPr="0086051A" w:rsidRDefault="00FF5B49" w:rsidP="00FF5B49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86051A">
                          <w:rPr>
                            <w:rFonts w:ascii="Arial" w:hAnsi="Arial" w:cs="Arial"/>
                            <w:sz w:val="28"/>
                            <w:szCs w:val="28"/>
                            <w:lang w:bidi="cs-CZ"/>
                          </w:rPr>
                          <w:t>Tisková zpráva.</w:t>
                        </w:r>
                      </w:p>
                      <w:p w14:paraId="5F0688AE" w14:textId="77777777" w:rsidR="00FF5B49" w:rsidRPr="007D0022" w:rsidRDefault="00FF5B49" w:rsidP="00FF5B49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type="tight" anchorx="margin" anchory="page"/>
              </v:group>
            </w:pict>
          </mc:Fallback>
        </mc:AlternateContent>
      </w:r>
    </w:p>
    <w:p w14:paraId="268ABBB5" w14:textId="5072C975" w:rsidR="00CD7E6F" w:rsidRDefault="002005B6" w:rsidP="00CD7E6F">
      <w:pPr>
        <w:spacing w:after="240" w:line="360" w:lineRule="auto"/>
        <w:jc w:val="both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Linde </w:t>
      </w:r>
      <w:r w:rsidR="00CD7E6F" w:rsidRPr="0030336C">
        <w:rPr>
          <w:rFonts w:ascii="Arial" w:hAnsi="Arial" w:cs="Arial"/>
          <w:b/>
          <w:sz w:val="36"/>
        </w:rPr>
        <w:t>Ještěrka Cup</w:t>
      </w:r>
      <w:r w:rsidR="00CD7E6F">
        <w:rPr>
          <w:rFonts w:ascii="Arial" w:hAnsi="Arial" w:cs="Arial"/>
          <w:b/>
          <w:sz w:val="36"/>
        </w:rPr>
        <w:t xml:space="preserve"> 2018</w:t>
      </w:r>
      <w:r w:rsidR="00CD7E6F" w:rsidRPr="0030336C">
        <w:rPr>
          <w:rFonts w:ascii="Arial" w:hAnsi="Arial" w:cs="Arial"/>
          <w:b/>
          <w:sz w:val="36"/>
        </w:rPr>
        <w:t xml:space="preserve"> opět prověří dovednosti řidičů vysokozdvižných vozíků</w:t>
      </w:r>
    </w:p>
    <w:p w14:paraId="1A44D048" w14:textId="43BD47D1" w:rsidR="00CD7E6F" w:rsidRPr="00FF5B49" w:rsidRDefault="00CD7E6F" w:rsidP="00CD7E6F">
      <w:pPr>
        <w:spacing w:after="240" w:line="360" w:lineRule="auto"/>
        <w:jc w:val="both"/>
        <w:rPr>
          <w:rFonts w:ascii="Arial" w:hAnsi="Arial" w:cs="Arial"/>
          <w:b/>
        </w:rPr>
      </w:pPr>
      <w:r w:rsidRPr="00FF5B49">
        <w:rPr>
          <w:rFonts w:ascii="Arial" w:hAnsi="Arial" w:cs="Arial"/>
          <w:b/>
        </w:rPr>
        <w:t xml:space="preserve">Praha, </w:t>
      </w:r>
      <w:r w:rsidR="00B87335">
        <w:rPr>
          <w:rFonts w:ascii="Arial" w:hAnsi="Arial" w:cs="Arial"/>
          <w:b/>
        </w:rPr>
        <w:t>29</w:t>
      </w:r>
      <w:r w:rsidRPr="00FF5B4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</w:t>
      </w:r>
      <w:r w:rsidRPr="00FF5B49">
        <w:rPr>
          <w:rFonts w:ascii="Arial" w:hAnsi="Arial" w:cs="Arial"/>
          <w:b/>
        </w:rPr>
        <w:t>rpna 2018 – Společnost Linde Material Handling</w:t>
      </w:r>
      <w:r>
        <w:rPr>
          <w:rFonts w:ascii="Arial" w:hAnsi="Arial" w:cs="Arial"/>
          <w:b/>
        </w:rPr>
        <w:t xml:space="preserve"> ČR</w:t>
      </w:r>
      <w:r w:rsidRPr="00FF5B49">
        <w:rPr>
          <w:rFonts w:ascii="Arial" w:hAnsi="Arial" w:cs="Arial"/>
          <w:b/>
        </w:rPr>
        <w:t>, přední evropský dodavatel manipulační techniky a skladových řešení, pořádá letos již po jedenácté oblíbený závod řidičů vysokozdvižných vozíků Ještěrka Cup 2018</w:t>
      </w:r>
      <w:r>
        <w:rPr>
          <w:rFonts w:ascii="Arial" w:hAnsi="Arial" w:cs="Arial"/>
          <w:b/>
        </w:rPr>
        <w:t>.</w:t>
      </w:r>
      <w:r w:rsidRPr="00FF5B49">
        <w:rPr>
          <w:rFonts w:ascii="Arial" w:hAnsi="Arial" w:cs="Arial"/>
          <w:b/>
        </w:rPr>
        <w:t xml:space="preserve"> Akce se koná</w:t>
      </w:r>
      <w:r w:rsidR="001C35D3">
        <w:rPr>
          <w:rFonts w:ascii="Arial" w:hAnsi="Arial" w:cs="Arial"/>
          <w:b/>
        </w:rPr>
        <w:t xml:space="preserve"> v</w:t>
      </w:r>
      <w:r w:rsidR="00B87335">
        <w:rPr>
          <w:rFonts w:ascii="Arial" w:hAnsi="Arial" w:cs="Arial"/>
          <w:b/>
        </w:rPr>
        <w:t> </w:t>
      </w:r>
      <w:r w:rsidR="001C35D3">
        <w:rPr>
          <w:rFonts w:ascii="Arial" w:hAnsi="Arial" w:cs="Arial"/>
          <w:b/>
        </w:rPr>
        <w:t>sobotu</w:t>
      </w:r>
      <w:r w:rsidRPr="00FF5B49">
        <w:rPr>
          <w:rFonts w:ascii="Arial" w:hAnsi="Arial" w:cs="Arial"/>
          <w:b/>
        </w:rPr>
        <w:t xml:space="preserve"> 8. září v Praze na Letenské pláni</w:t>
      </w:r>
      <w:r w:rsidR="00B87335">
        <w:rPr>
          <w:rFonts w:ascii="Arial" w:hAnsi="Arial" w:cs="Arial"/>
          <w:b/>
        </w:rPr>
        <w:t xml:space="preserve"> a </w:t>
      </w:r>
      <w:r w:rsidR="0018240E">
        <w:rPr>
          <w:rFonts w:ascii="Arial" w:hAnsi="Arial" w:cs="Arial"/>
          <w:b/>
        </w:rPr>
        <w:t>je určena nejen pro s</w:t>
      </w:r>
      <w:r w:rsidR="00B23C5B">
        <w:rPr>
          <w:rFonts w:ascii="Arial" w:hAnsi="Arial" w:cs="Arial"/>
          <w:b/>
        </w:rPr>
        <w:t xml:space="preserve">outěžící </w:t>
      </w:r>
      <w:r w:rsidR="0018240E">
        <w:rPr>
          <w:rFonts w:ascii="Arial" w:hAnsi="Arial" w:cs="Arial"/>
          <w:b/>
        </w:rPr>
        <w:t>„</w:t>
      </w:r>
      <w:proofErr w:type="spellStart"/>
      <w:r w:rsidR="0018240E">
        <w:rPr>
          <w:rFonts w:ascii="Arial" w:hAnsi="Arial" w:cs="Arial"/>
          <w:b/>
        </w:rPr>
        <w:t>ještěrkáře</w:t>
      </w:r>
      <w:proofErr w:type="spellEnd"/>
      <w:r w:rsidR="0018240E">
        <w:rPr>
          <w:rFonts w:ascii="Arial" w:hAnsi="Arial" w:cs="Arial"/>
          <w:b/>
        </w:rPr>
        <w:t xml:space="preserve">“ a jejich fanoušky, ale i </w:t>
      </w:r>
      <w:r w:rsidR="00636D32">
        <w:rPr>
          <w:rFonts w:ascii="Arial" w:hAnsi="Arial" w:cs="Arial"/>
          <w:b/>
        </w:rPr>
        <w:t>pro všechny příznivce</w:t>
      </w:r>
      <w:r>
        <w:rPr>
          <w:rFonts w:ascii="Arial" w:hAnsi="Arial" w:cs="Arial"/>
          <w:b/>
        </w:rPr>
        <w:t xml:space="preserve"> </w:t>
      </w:r>
      <w:r w:rsidR="00636D32">
        <w:rPr>
          <w:rFonts w:ascii="Arial" w:hAnsi="Arial" w:cs="Arial"/>
          <w:b/>
        </w:rPr>
        <w:t xml:space="preserve">dobré zábavy </w:t>
      </w:r>
      <w:r>
        <w:rPr>
          <w:rFonts w:ascii="Arial" w:hAnsi="Arial" w:cs="Arial"/>
          <w:b/>
        </w:rPr>
        <w:t>z řad široké veřejnosti</w:t>
      </w:r>
      <w:r w:rsidR="0018240E">
        <w:rPr>
          <w:rFonts w:ascii="Arial" w:hAnsi="Arial" w:cs="Arial"/>
          <w:b/>
        </w:rPr>
        <w:t>.</w:t>
      </w:r>
    </w:p>
    <w:p w14:paraId="53FECECC" w14:textId="2AE8BAAF" w:rsidR="00F567A2" w:rsidRDefault="00CD7E6F" w:rsidP="00CD7E6F">
      <w:pPr>
        <w:spacing w:after="240" w:line="360" w:lineRule="auto"/>
        <w:jc w:val="both"/>
        <w:rPr>
          <w:rFonts w:ascii="Arial" w:hAnsi="Arial" w:cs="Arial"/>
        </w:rPr>
      </w:pPr>
      <w:r w:rsidRPr="00FF5B49">
        <w:rPr>
          <w:rFonts w:ascii="Arial" w:hAnsi="Arial" w:cs="Arial"/>
        </w:rPr>
        <w:t xml:space="preserve">Účastníci závodu Ještěrka Cup 2018 se utkají v náročných disciplínách, které prověří jejich </w:t>
      </w:r>
      <w:r>
        <w:rPr>
          <w:rFonts w:ascii="Arial" w:hAnsi="Arial" w:cs="Arial"/>
        </w:rPr>
        <w:t>přesnost</w:t>
      </w:r>
      <w:r w:rsidRPr="00FF5B4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rychlost</w:t>
      </w:r>
      <w:r w:rsidRPr="00FF5B49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schopnost</w:t>
      </w:r>
      <w:r w:rsidRPr="00FF5B49">
        <w:rPr>
          <w:rFonts w:ascii="Arial" w:hAnsi="Arial" w:cs="Arial"/>
        </w:rPr>
        <w:t xml:space="preserve"> bezpečné manipulace </w:t>
      </w:r>
      <w:r>
        <w:rPr>
          <w:rFonts w:ascii="Arial" w:hAnsi="Arial" w:cs="Arial"/>
        </w:rPr>
        <w:t>na</w:t>
      </w:r>
      <w:r w:rsidRPr="00FF5B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dvou</w:t>
      </w:r>
      <w:r w:rsidRPr="00FF5B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typech</w:t>
      </w:r>
      <w:r w:rsidRPr="00FF5B49">
        <w:rPr>
          <w:rFonts w:ascii="Arial" w:hAnsi="Arial" w:cs="Arial"/>
        </w:rPr>
        <w:t xml:space="preserve"> skladových vozíků – čelním vozík</w:t>
      </w:r>
      <w:r>
        <w:rPr>
          <w:rFonts w:ascii="Arial" w:hAnsi="Arial" w:cs="Arial"/>
        </w:rPr>
        <w:t>u</w:t>
      </w:r>
      <w:r w:rsidRPr="00FF5B49">
        <w:rPr>
          <w:rFonts w:ascii="Arial" w:hAnsi="Arial" w:cs="Arial"/>
        </w:rPr>
        <w:t xml:space="preserve"> a retrak</w:t>
      </w:r>
      <w:r>
        <w:rPr>
          <w:rFonts w:ascii="Arial" w:hAnsi="Arial" w:cs="Arial"/>
        </w:rPr>
        <w:t>u</w:t>
      </w:r>
      <w:r w:rsidRPr="00FF5B49">
        <w:rPr>
          <w:rFonts w:ascii="Arial" w:hAnsi="Arial" w:cs="Arial"/>
        </w:rPr>
        <w:t xml:space="preserve">. </w:t>
      </w:r>
      <w:r w:rsidR="00B87335">
        <w:rPr>
          <w:rFonts w:ascii="Arial" w:hAnsi="Arial" w:cs="Arial"/>
        </w:rPr>
        <w:t>Vedle</w:t>
      </w:r>
      <w:r w:rsidRPr="00FF5B49">
        <w:rPr>
          <w:rFonts w:ascii="Arial" w:hAnsi="Arial" w:cs="Arial"/>
        </w:rPr>
        <w:t xml:space="preserve"> sportovních disciplín čekají na řidiče „ještěrek“ také závody ve virtuální realitě nebo vědomostní kvíz. </w:t>
      </w:r>
      <w:bookmarkStart w:id="0" w:name="_GoBack"/>
      <w:bookmarkEnd w:id="0"/>
    </w:p>
    <w:p w14:paraId="5CF72B3A" w14:textId="1EA3EFE4" w:rsidR="00CD7E6F" w:rsidRPr="00FF5B49" w:rsidRDefault="00CD7E6F" w:rsidP="00CD7E6F">
      <w:pPr>
        <w:spacing w:after="240" w:line="360" w:lineRule="auto"/>
        <w:jc w:val="both"/>
        <w:rPr>
          <w:rFonts w:ascii="Arial" w:hAnsi="Arial" w:cs="Arial"/>
        </w:rPr>
      </w:pPr>
      <w:r w:rsidRPr="00FF5B49">
        <w:rPr>
          <w:rFonts w:ascii="Arial" w:hAnsi="Arial" w:cs="Arial"/>
        </w:rPr>
        <w:t xml:space="preserve">Pro </w:t>
      </w:r>
      <w:r w:rsidR="00636D32">
        <w:rPr>
          <w:rFonts w:ascii="Arial" w:hAnsi="Arial" w:cs="Arial"/>
        </w:rPr>
        <w:t>návštěvníky</w:t>
      </w:r>
      <w:r w:rsidRPr="00FF5B49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>vedle</w:t>
      </w:r>
      <w:r w:rsidRPr="00FF5B49">
        <w:rPr>
          <w:rFonts w:ascii="Arial" w:hAnsi="Arial" w:cs="Arial"/>
        </w:rPr>
        <w:t xml:space="preserve"> atraktivní podívané </w:t>
      </w:r>
      <w:r w:rsidR="0018240E">
        <w:rPr>
          <w:rFonts w:ascii="Arial" w:hAnsi="Arial" w:cs="Arial"/>
        </w:rPr>
        <w:t>na soutěžící plnící netradiční úkoly</w:t>
      </w:r>
      <w:r w:rsidRPr="00FF5B49">
        <w:rPr>
          <w:rFonts w:ascii="Arial" w:hAnsi="Arial" w:cs="Arial"/>
        </w:rPr>
        <w:t xml:space="preserve"> připraven</w:t>
      </w:r>
      <w:r w:rsidR="0018240E">
        <w:rPr>
          <w:rFonts w:ascii="Arial" w:hAnsi="Arial" w:cs="Arial"/>
        </w:rPr>
        <w:t xml:space="preserve"> také</w:t>
      </w:r>
      <w:r w:rsidRPr="00FF5B49">
        <w:rPr>
          <w:rFonts w:ascii="Arial" w:hAnsi="Arial" w:cs="Arial"/>
        </w:rPr>
        <w:t xml:space="preserve"> bohatý doprovodný program. Dámy mohou navštívit </w:t>
      </w:r>
      <w:proofErr w:type="spellStart"/>
      <w:r w:rsidRPr="00FF5B49">
        <w:rPr>
          <w:rFonts w:ascii="Arial" w:hAnsi="Arial" w:cs="Arial"/>
        </w:rPr>
        <w:t>beauty</w:t>
      </w:r>
      <w:proofErr w:type="spellEnd"/>
      <w:r w:rsidRPr="00FF5B49">
        <w:rPr>
          <w:rFonts w:ascii="Arial" w:hAnsi="Arial" w:cs="Arial"/>
        </w:rPr>
        <w:t xml:space="preserve"> zónu</w:t>
      </w:r>
      <w:r>
        <w:rPr>
          <w:rFonts w:ascii="Arial" w:hAnsi="Arial" w:cs="Arial"/>
        </w:rPr>
        <w:t>, děti</w:t>
      </w:r>
      <w:r w:rsidRPr="00FF5B49">
        <w:rPr>
          <w:rFonts w:ascii="Arial" w:hAnsi="Arial" w:cs="Arial"/>
        </w:rPr>
        <w:t xml:space="preserve"> </w:t>
      </w:r>
      <w:r w:rsidR="009D5601">
        <w:rPr>
          <w:rFonts w:ascii="Arial" w:hAnsi="Arial" w:cs="Arial"/>
        </w:rPr>
        <w:t xml:space="preserve">se mohou těšit </w:t>
      </w:r>
      <w:r w:rsidR="00636D32">
        <w:rPr>
          <w:rFonts w:ascii="Arial" w:hAnsi="Arial" w:cs="Arial"/>
        </w:rPr>
        <w:t xml:space="preserve">například </w:t>
      </w:r>
      <w:r w:rsidR="009D5601">
        <w:rPr>
          <w:rFonts w:ascii="Arial" w:hAnsi="Arial" w:cs="Arial"/>
        </w:rPr>
        <w:t xml:space="preserve">na </w:t>
      </w:r>
      <w:r w:rsidRPr="00FF5B49">
        <w:rPr>
          <w:rFonts w:ascii="Arial" w:hAnsi="Arial" w:cs="Arial"/>
        </w:rPr>
        <w:t>nafukovací atrakce</w:t>
      </w:r>
      <w:r w:rsidR="00636D32">
        <w:rPr>
          <w:rFonts w:ascii="Arial" w:hAnsi="Arial" w:cs="Arial"/>
        </w:rPr>
        <w:t xml:space="preserve">, </w:t>
      </w:r>
      <w:r w:rsidRPr="00FF5B49">
        <w:rPr>
          <w:rFonts w:ascii="Arial" w:hAnsi="Arial" w:cs="Arial"/>
        </w:rPr>
        <w:t>malování na obličej,</w:t>
      </w:r>
      <w:r w:rsidR="00636D32">
        <w:rPr>
          <w:rFonts w:ascii="Arial" w:hAnsi="Arial" w:cs="Arial"/>
        </w:rPr>
        <w:t xml:space="preserve"> </w:t>
      </w:r>
      <w:r w:rsidRPr="00FF5B49">
        <w:rPr>
          <w:rFonts w:ascii="Arial" w:hAnsi="Arial" w:cs="Arial"/>
        </w:rPr>
        <w:t>trampolín</w:t>
      </w:r>
      <w:r w:rsidR="00636D32">
        <w:rPr>
          <w:rFonts w:ascii="Arial" w:hAnsi="Arial" w:cs="Arial"/>
        </w:rPr>
        <w:t>y</w:t>
      </w:r>
      <w:r w:rsidRPr="00FF5B49">
        <w:rPr>
          <w:rFonts w:ascii="Arial" w:hAnsi="Arial" w:cs="Arial"/>
        </w:rPr>
        <w:t xml:space="preserve"> či </w:t>
      </w:r>
      <w:r w:rsidR="009D5601">
        <w:rPr>
          <w:rFonts w:ascii="Arial" w:hAnsi="Arial" w:cs="Arial"/>
        </w:rPr>
        <w:t xml:space="preserve">na </w:t>
      </w:r>
      <w:r w:rsidRPr="00FF5B49">
        <w:rPr>
          <w:rFonts w:ascii="Arial" w:hAnsi="Arial" w:cs="Arial"/>
        </w:rPr>
        <w:t>závod</w:t>
      </w:r>
      <w:r w:rsidR="00636D32">
        <w:rPr>
          <w:rFonts w:ascii="Arial" w:hAnsi="Arial" w:cs="Arial"/>
        </w:rPr>
        <w:t xml:space="preserve">y </w:t>
      </w:r>
      <w:r w:rsidR="009D5601">
        <w:rPr>
          <w:rFonts w:ascii="Arial" w:hAnsi="Arial" w:cs="Arial"/>
        </w:rPr>
        <w:t>v</w:t>
      </w:r>
      <w:r w:rsidRPr="00FF5B49">
        <w:rPr>
          <w:rFonts w:ascii="Arial" w:hAnsi="Arial" w:cs="Arial"/>
        </w:rPr>
        <w:t xml:space="preserve"> malých šlapacích „ještěr</w:t>
      </w:r>
      <w:r w:rsidR="00636D32">
        <w:rPr>
          <w:rFonts w:ascii="Arial" w:hAnsi="Arial" w:cs="Arial"/>
        </w:rPr>
        <w:t>kách</w:t>
      </w:r>
      <w:r w:rsidRPr="00FF5B49">
        <w:rPr>
          <w:rFonts w:ascii="Arial" w:hAnsi="Arial" w:cs="Arial"/>
        </w:rPr>
        <w:t>“. Cel</w:t>
      </w:r>
      <w:r>
        <w:rPr>
          <w:rFonts w:ascii="Arial" w:hAnsi="Arial" w:cs="Arial"/>
        </w:rPr>
        <w:t>ým</w:t>
      </w:r>
      <w:r w:rsidRPr="00FF5B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dnem</w:t>
      </w:r>
      <w:r w:rsidRPr="00FF5B49">
        <w:rPr>
          <w:rFonts w:ascii="Arial" w:hAnsi="Arial" w:cs="Arial"/>
        </w:rPr>
        <w:t xml:space="preserve"> diváky provede oblíbená moderátorka Lucie Výborná.</w:t>
      </w:r>
    </w:p>
    <w:p w14:paraId="11423E71" w14:textId="77777777" w:rsidR="00CD7E6F" w:rsidRDefault="00CD7E6F" w:rsidP="00CD7E6F">
      <w:pPr>
        <w:spacing w:after="240" w:line="360" w:lineRule="auto"/>
        <w:jc w:val="both"/>
        <w:rPr>
          <w:rFonts w:ascii="Arial" w:hAnsi="Arial" w:cs="Arial"/>
        </w:rPr>
      </w:pPr>
      <w:r w:rsidRPr="00FF5B49">
        <w:rPr>
          <w:rFonts w:ascii="Arial" w:hAnsi="Arial" w:cs="Arial"/>
        </w:rPr>
        <w:t>Linde Ještěrka Cup 2018 odstartuje v sobotu 8. září od 8</w:t>
      </w:r>
      <w:r>
        <w:rPr>
          <w:rFonts w:ascii="Arial" w:hAnsi="Arial" w:cs="Arial"/>
        </w:rPr>
        <w:t>.</w:t>
      </w:r>
      <w:r w:rsidRPr="00FF5B49">
        <w:rPr>
          <w:rFonts w:ascii="Arial" w:hAnsi="Arial" w:cs="Arial"/>
        </w:rPr>
        <w:t xml:space="preserve">30 </w:t>
      </w:r>
      <w:r>
        <w:rPr>
          <w:rFonts w:ascii="Arial" w:hAnsi="Arial" w:cs="Arial"/>
        </w:rPr>
        <w:t xml:space="preserve">hod. </w:t>
      </w:r>
      <w:r w:rsidRPr="00FF5B49">
        <w:rPr>
          <w:rFonts w:ascii="Arial" w:hAnsi="Arial" w:cs="Arial"/>
        </w:rPr>
        <w:t>na Letenské pláni naproti stadionu Sparty. Akce je pro všechny návštěvníky zdarma.</w:t>
      </w:r>
    </w:p>
    <w:p w14:paraId="0AE6E192" w14:textId="0BDE8C07" w:rsidR="008A7307" w:rsidRDefault="008A7307" w:rsidP="00FF5B49">
      <w:pPr>
        <w:spacing w:after="240" w:line="360" w:lineRule="auto"/>
        <w:jc w:val="both"/>
        <w:rPr>
          <w:rFonts w:ascii="Arial" w:hAnsi="Arial" w:cs="Arial"/>
        </w:rPr>
      </w:pPr>
      <w:r w:rsidRPr="008A7307">
        <w:rPr>
          <w:rFonts w:ascii="Arial" w:hAnsi="Arial" w:cs="Arial"/>
          <w:noProof/>
          <w:lang w:eastAsia="cs-CZ"/>
        </w:rPr>
        <w:drawing>
          <wp:inline distT="0" distB="0" distL="0" distR="0" wp14:anchorId="7606FDD5" wp14:editId="17ED6FCE">
            <wp:extent cx="2642683" cy="1760220"/>
            <wp:effectExtent l="0" t="0" r="5715" b="0"/>
            <wp:docPr id="1" name="Obrázek 1" descr="C:\Users\marketa.damkova\OneDrive - Crest Communications, a.s(1)\PR-Korporátní komunikace\LINDE\2018\Media relations\Tiskové zprávy\21_Ještěrka Cup 2018\foto\Ještěrka Cup 201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eta.damkova\OneDrive - Crest Communications, a.s(1)\PR-Korporátní komunikace\LINDE\2018\Media relations\Tiskové zprávy\21_Ještěrka Cup 2018\foto\Ještěrka Cup 2017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855" cy="176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</w:r>
      <w:r w:rsidRPr="008A7307">
        <w:rPr>
          <w:rFonts w:ascii="Arial" w:hAnsi="Arial" w:cs="Arial"/>
          <w:i/>
          <w:sz w:val="18"/>
        </w:rPr>
        <w:t>Ještěrka Cup 2017</w:t>
      </w:r>
    </w:p>
    <w:p w14:paraId="73AEA4B5" w14:textId="77777777" w:rsidR="008A7307" w:rsidRDefault="008A7307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8CD3E40" w14:textId="77777777" w:rsidR="000A58D3" w:rsidRPr="00663126" w:rsidRDefault="000A58D3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63126">
        <w:rPr>
          <w:rFonts w:ascii="Arial" w:hAnsi="Arial" w:cs="Arial"/>
          <w:b/>
          <w:bCs/>
          <w:sz w:val="20"/>
          <w:szCs w:val="20"/>
        </w:rPr>
        <w:lastRenderedPageBreak/>
        <w:t xml:space="preserve">Linde </w:t>
      </w:r>
      <w:proofErr w:type="spellStart"/>
      <w:r w:rsidRPr="00663126">
        <w:rPr>
          <w:rFonts w:ascii="Arial" w:hAnsi="Arial" w:cs="Arial"/>
          <w:b/>
          <w:bCs/>
          <w:sz w:val="20"/>
          <w:szCs w:val="20"/>
        </w:rPr>
        <w:t>Material</w:t>
      </w:r>
      <w:proofErr w:type="spellEnd"/>
      <w:r w:rsidRPr="006631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63126">
        <w:rPr>
          <w:rFonts w:ascii="Arial" w:hAnsi="Arial" w:cs="Arial"/>
          <w:b/>
          <w:bCs/>
          <w:sz w:val="20"/>
          <w:szCs w:val="20"/>
        </w:rPr>
        <w:t>Handling</w:t>
      </w:r>
      <w:proofErr w:type="spellEnd"/>
      <w:r w:rsidRPr="006631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63126">
        <w:rPr>
          <w:rFonts w:ascii="Arial" w:hAnsi="Arial" w:cs="Arial"/>
          <w:b/>
          <w:bCs/>
          <w:sz w:val="20"/>
          <w:szCs w:val="20"/>
        </w:rPr>
        <w:t>GmbH</w:t>
      </w:r>
      <w:proofErr w:type="spellEnd"/>
      <w:r w:rsidRPr="0066312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4DA1D9B" w14:textId="77777777" w:rsidR="000A58D3" w:rsidRPr="00663126" w:rsidRDefault="000A58D3" w:rsidP="000A58D3">
      <w:pPr>
        <w:spacing w:line="360" w:lineRule="auto"/>
        <w:ind w:right="844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Linde Material Handling GmbH je členem KION GROUP a patří mezi nejpřednější světové výrobce vysokozdvižných a skladových vozíků a dodavatele řešení a služeb pro intralogistiku. Společnost má svou síť pro prodej a servis ve všech důležitých regionech více než 100 zemí. Ve fiskálním roce 2017 zaznamenala Linde MH EMEA (Evropa, Střední východ a Afrika) celkové příjmy ve výši přibližně 3,1 mld. eur a zaměstnávala celkem cca 11</w:t>
      </w:r>
      <w:r>
        <w:rPr>
          <w:rFonts w:ascii="Arial" w:hAnsi="Arial" w:cs="Arial"/>
          <w:sz w:val="20"/>
          <w:szCs w:val="20"/>
        </w:rPr>
        <w:t> </w:t>
      </w:r>
      <w:r w:rsidRPr="00663126">
        <w:rPr>
          <w:rFonts w:ascii="Arial" w:hAnsi="Arial" w:cs="Arial"/>
          <w:sz w:val="20"/>
          <w:szCs w:val="20"/>
        </w:rPr>
        <w:t>tisíc zaměstnanců. Celosvětové prodeje vozíků Linde v roce 2017 přesáhly 124 tis. kusů.</w:t>
      </w:r>
    </w:p>
    <w:p w14:paraId="5EAE7C8D" w14:textId="77777777" w:rsidR="000A58D3" w:rsidRDefault="000A58D3" w:rsidP="000A58D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6ED24BB" w14:textId="77777777"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  <w:u w:val="single"/>
        </w:rPr>
        <w:t>Pro více informací kontaktujte:</w:t>
      </w:r>
    </w:p>
    <w:p w14:paraId="32A70F46" w14:textId="77777777"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01B523" w14:textId="77777777"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63126">
        <w:rPr>
          <w:rFonts w:ascii="Arial" w:hAnsi="Arial" w:cs="Arial"/>
          <w:b/>
          <w:sz w:val="20"/>
          <w:szCs w:val="20"/>
        </w:rPr>
        <w:t xml:space="preserve">Linde Material Handling Česká republika s.r.o. </w:t>
      </w:r>
    </w:p>
    <w:p w14:paraId="328EEF36" w14:textId="77777777"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Ing. Martin Petřík</w:t>
      </w:r>
    </w:p>
    <w:p w14:paraId="307BA8E2" w14:textId="77777777"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Vedoucí oddělení marketingu</w:t>
      </w:r>
    </w:p>
    <w:p w14:paraId="130ABDC5" w14:textId="77777777"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tel.: +420 271 078 233</w:t>
      </w:r>
    </w:p>
    <w:p w14:paraId="1E1EF5FA" w14:textId="77777777"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663126">
          <w:rPr>
            <w:rStyle w:val="Hypertextovodkaz"/>
            <w:rFonts w:ascii="Arial" w:hAnsi="Arial" w:cs="Arial"/>
            <w:sz w:val="20"/>
            <w:szCs w:val="20"/>
          </w:rPr>
          <w:t>martin.petrik@linde-mh.cz</w:t>
        </w:r>
      </w:hyperlink>
    </w:p>
    <w:p w14:paraId="24CF2F45" w14:textId="77777777" w:rsidR="000A58D3" w:rsidRPr="00663126" w:rsidRDefault="008A7307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hyperlink r:id="rId7" w:history="1">
        <w:r w:rsidR="000A58D3" w:rsidRPr="00663126">
          <w:rPr>
            <w:rStyle w:val="Hypertextovodkaz"/>
            <w:rFonts w:ascii="Arial" w:hAnsi="Arial" w:cs="Arial"/>
            <w:sz w:val="20"/>
            <w:szCs w:val="20"/>
          </w:rPr>
          <w:t>www.linde-mh.cz</w:t>
        </w:r>
      </w:hyperlink>
    </w:p>
    <w:p w14:paraId="3B552D6D" w14:textId="77777777" w:rsidR="000A58D3" w:rsidRPr="00663126" w:rsidRDefault="000A58D3" w:rsidP="000A58D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DBC93C0" w14:textId="77777777" w:rsidR="000A58D3" w:rsidRPr="00663126" w:rsidRDefault="000A58D3" w:rsidP="000A58D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7D0ED5" w14:textId="77777777"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663126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663126">
        <w:rPr>
          <w:rFonts w:ascii="Arial" w:hAnsi="Arial" w:cs="Arial"/>
          <w:b/>
          <w:sz w:val="20"/>
          <w:szCs w:val="20"/>
        </w:rPr>
        <w:t xml:space="preserve"> Communications a.s.</w:t>
      </w:r>
    </w:p>
    <w:p w14:paraId="16AED24E" w14:textId="77777777"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Pavlína Skřivánková</w:t>
      </w:r>
    </w:p>
    <w:p w14:paraId="4BC6B468" w14:textId="77777777"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63126">
        <w:rPr>
          <w:rFonts w:ascii="Arial" w:hAnsi="Arial" w:cs="Arial"/>
          <w:sz w:val="20"/>
          <w:szCs w:val="20"/>
        </w:rPr>
        <w:t>Account</w:t>
      </w:r>
      <w:proofErr w:type="spellEnd"/>
      <w:r w:rsidRPr="00663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3126">
        <w:rPr>
          <w:rFonts w:ascii="Arial" w:hAnsi="Arial" w:cs="Arial"/>
          <w:sz w:val="20"/>
          <w:szCs w:val="20"/>
        </w:rPr>
        <w:t>Executive</w:t>
      </w:r>
      <w:proofErr w:type="spellEnd"/>
    </w:p>
    <w:p w14:paraId="2103CADB" w14:textId="77777777"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 xml:space="preserve">mob.: +420 731 613 601 </w:t>
      </w:r>
    </w:p>
    <w:p w14:paraId="2989FB91" w14:textId="77777777"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663126">
          <w:rPr>
            <w:rStyle w:val="Hypertextovodkaz"/>
            <w:rFonts w:ascii="Arial" w:hAnsi="Arial" w:cs="Arial"/>
            <w:sz w:val="20"/>
            <w:szCs w:val="20"/>
          </w:rPr>
          <w:t>pavlina.skrivankova@crestcom.cz</w:t>
        </w:r>
      </w:hyperlink>
    </w:p>
    <w:p w14:paraId="2D84B282" w14:textId="77777777" w:rsidR="000A58D3" w:rsidRPr="00663126" w:rsidRDefault="008A7307" w:rsidP="000A58D3">
      <w:pPr>
        <w:spacing w:after="0" w:line="360" w:lineRule="auto"/>
        <w:jc w:val="both"/>
        <w:rPr>
          <w:rFonts w:ascii="Arial" w:hAnsi="Arial" w:cs="Arial"/>
        </w:rPr>
      </w:pPr>
      <w:hyperlink r:id="rId9" w:history="1">
        <w:r w:rsidR="000A58D3" w:rsidRPr="00663126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</w:p>
    <w:p w14:paraId="07F3B23B" w14:textId="77777777" w:rsidR="000A58D3" w:rsidRPr="000A58D3" w:rsidRDefault="000A58D3" w:rsidP="000A58D3">
      <w:pPr>
        <w:spacing w:after="240" w:line="360" w:lineRule="auto"/>
        <w:jc w:val="both"/>
        <w:rPr>
          <w:rFonts w:ascii="Arial" w:hAnsi="Arial" w:cs="Arial"/>
          <w:u w:val="single"/>
        </w:rPr>
      </w:pPr>
    </w:p>
    <w:p w14:paraId="73A992A3" w14:textId="77777777" w:rsidR="000A58D3" w:rsidRPr="000A58D3" w:rsidRDefault="000A58D3" w:rsidP="000A58D3">
      <w:pPr>
        <w:spacing w:after="240" w:line="360" w:lineRule="auto"/>
        <w:jc w:val="both"/>
        <w:rPr>
          <w:rFonts w:ascii="Arial" w:hAnsi="Arial" w:cs="Arial"/>
        </w:rPr>
      </w:pPr>
    </w:p>
    <w:p w14:paraId="530917C1" w14:textId="77777777" w:rsidR="000A58D3" w:rsidRPr="00FF5B49" w:rsidRDefault="000A58D3" w:rsidP="00FF5B49">
      <w:pPr>
        <w:spacing w:after="240" w:line="360" w:lineRule="auto"/>
        <w:jc w:val="both"/>
        <w:rPr>
          <w:rFonts w:ascii="Arial" w:hAnsi="Arial" w:cs="Arial"/>
        </w:rPr>
      </w:pPr>
    </w:p>
    <w:sectPr w:rsidR="000A58D3" w:rsidRPr="00FF5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deDax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deDaxOffice">
    <w:altName w:val="Calibri"/>
    <w:panose1 w:val="020B0500000000020000"/>
    <w:charset w:val="EE"/>
    <w:family w:val="swiss"/>
    <w:pitch w:val="variable"/>
    <w:sig w:usb0="8000002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2E"/>
    <w:rsid w:val="000A58D3"/>
    <w:rsid w:val="0018240E"/>
    <w:rsid w:val="001C35D3"/>
    <w:rsid w:val="002005B6"/>
    <w:rsid w:val="0021711E"/>
    <w:rsid w:val="00297A2E"/>
    <w:rsid w:val="0030336C"/>
    <w:rsid w:val="00525E1C"/>
    <w:rsid w:val="00636D32"/>
    <w:rsid w:val="006E472C"/>
    <w:rsid w:val="00830659"/>
    <w:rsid w:val="008A7307"/>
    <w:rsid w:val="008E4CCC"/>
    <w:rsid w:val="00951739"/>
    <w:rsid w:val="009D5601"/>
    <w:rsid w:val="00A11B85"/>
    <w:rsid w:val="00AB5619"/>
    <w:rsid w:val="00B23C5B"/>
    <w:rsid w:val="00B87335"/>
    <w:rsid w:val="00CD7E6F"/>
    <w:rsid w:val="00F567A2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889F"/>
  <w15:docId w15:val="{D05B222A-9C31-4D2D-9D6B-3088439C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usammenfassung">
    <w:name w:val="Zusammenfassung"/>
    <w:basedOn w:val="Normln"/>
    <w:rsid w:val="00FF5B49"/>
    <w:pPr>
      <w:spacing w:after="0" w:line="300" w:lineRule="exact"/>
    </w:pPr>
    <w:rPr>
      <w:rFonts w:ascii="LindeDax-Regular" w:eastAsia="Times New Roman" w:hAnsi="LindeDax-Regular" w:cs="Times New Roman"/>
      <w:szCs w:val="24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A58D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A58D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ina.skrivankova@crestco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linde-mh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.petrik@linde-mh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Damková</dc:creator>
  <cp:keywords/>
  <dc:description/>
  <cp:lastModifiedBy>Markéta Damková</cp:lastModifiedBy>
  <cp:revision>9</cp:revision>
  <dcterms:created xsi:type="dcterms:W3CDTF">2018-08-21T07:50:00Z</dcterms:created>
  <dcterms:modified xsi:type="dcterms:W3CDTF">2018-08-29T09:55:00Z</dcterms:modified>
</cp:coreProperties>
</file>